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94" w:rsidRDefault="00D33694">
      <w:r>
        <w:rPr>
          <w:noProof/>
          <w:lang w:eastAsia="ru-RU"/>
        </w:rPr>
        <w:drawing>
          <wp:inline distT="0" distB="0" distL="0" distR="0">
            <wp:extent cx="2190326" cy="2686050"/>
            <wp:effectExtent l="19050" t="0" r="424" b="0"/>
            <wp:docPr id="1" name="Рисунок 1" descr="C:\доки\Коротеева\ППМИ\ЛОГО\со слоганом\3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и\Коротеева\ППМИ\ЛОГО\со слоганом\3-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26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694" w:rsidRDefault="00D33694" w:rsidP="001E0C7E">
      <w:pPr>
        <w:jc w:val="both"/>
      </w:pPr>
      <w:r>
        <w:t xml:space="preserve">Описание </w:t>
      </w:r>
      <w:proofErr w:type="spellStart"/>
      <w:r>
        <w:t>лого</w:t>
      </w:r>
      <w:proofErr w:type="spellEnd"/>
      <w:r>
        <w:t>:</w:t>
      </w:r>
    </w:p>
    <w:p w:rsidR="00814B27" w:rsidRDefault="00D33694" w:rsidP="001E0C7E">
      <w:pPr>
        <w:jc w:val="both"/>
      </w:pPr>
      <w:r>
        <w:t>Логотип состоит из конструкции трех цветков,</w:t>
      </w:r>
      <w:r w:rsidR="001E0C7E">
        <w:t xml:space="preserve"> которая олицетворяет </w:t>
      </w:r>
      <w:r w:rsidR="00814B27">
        <w:t>объединение людей для строительства</w:t>
      </w:r>
      <w:r w:rsidR="001E0C7E">
        <w:t xml:space="preserve"> счастливой жизни. Каждый цвет логотипа связан с возможным достигнутым результатом участниками программы: голубой</w:t>
      </w:r>
      <w:r w:rsidR="00814B27">
        <w:t xml:space="preserve"> </w:t>
      </w:r>
      <w:r w:rsidR="001E0C7E">
        <w:t>- чистая вода; желтый</w:t>
      </w:r>
      <w:r w:rsidR="00814B27">
        <w:t xml:space="preserve"> </w:t>
      </w:r>
      <w:r w:rsidR="001E0C7E">
        <w:t>- ясное небо; красный – социально-культурное развитие; зеленый – развитие объектов</w:t>
      </w:r>
      <w:r w:rsidR="00814B27" w:rsidRPr="00814B27">
        <w:t>/</w:t>
      </w:r>
      <w:r w:rsidR="00814B27">
        <w:t>сооружений</w:t>
      </w:r>
      <w:r w:rsidR="001E0C7E">
        <w:t xml:space="preserve"> на земле</w:t>
      </w:r>
      <w:r w:rsidR="00814B27">
        <w:t xml:space="preserve"> (спортивные сооружение, кладбища и другое)</w:t>
      </w:r>
      <w:r w:rsidR="001E0C7E">
        <w:t xml:space="preserve">. </w:t>
      </w:r>
      <w:r w:rsidR="00724A7C">
        <w:t>Г</w:t>
      </w:r>
      <w:r w:rsidR="001E0C7E">
        <w:t>рафические элементы в логотипе позаимствованы с градостроительства и обозначают землю и воду</w:t>
      </w:r>
      <w:r w:rsidR="00814B27">
        <w:t>, что также укрепляет понимание того над чем работают участники проекта</w:t>
      </w:r>
      <w:r w:rsidR="001E0C7E">
        <w:t>.</w:t>
      </w:r>
      <w:r w:rsidR="00814B27">
        <w:t xml:space="preserve"> Четыре цвета, образовывая отдельную область на значке логотипа, указывают на факт того, что проект является территориальным, и участниками выступают отдельные муниципальные образования.</w:t>
      </w:r>
    </w:p>
    <w:p w:rsidR="00D33694" w:rsidRDefault="00814B27" w:rsidP="001E0C7E">
      <w:pPr>
        <w:jc w:val="both"/>
      </w:pPr>
      <w:r>
        <w:t xml:space="preserve">В целом логотип повторяет основную идею проекта – территориальное объединение инициативных людей для развития инфраструктуры на своей территории. </w:t>
      </w:r>
    </w:p>
    <w:sectPr w:rsidR="00D33694" w:rsidSect="0099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694"/>
    <w:rsid w:val="001E0C7E"/>
    <w:rsid w:val="00724A7C"/>
    <w:rsid w:val="00814B27"/>
    <w:rsid w:val="00994AC0"/>
    <w:rsid w:val="00D3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koroteeva</cp:lastModifiedBy>
  <cp:revision>2</cp:revision>
  <cp:lastPrinted>2017-06-01T03:39:00Z</cp:lastPrinted>
  <dcterms:created xsi:type="dcterms:W3CDTF">2017-06-01T03:07:00Z</dcterms:created>
  <dcterms:modified xsi:type="dcterms:W3CDTF">2017-06-01T03:48:00Z</dcterms:modified>
</cp:coreProperties>
</file>